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rPr/>
      </w:pPr>
      <w:bookmarkStart w:colFirst="0" w:colLast="0" w:name="_vlp6wi33rw5o" w:id="0"/>
      <w:bookmarkEnd w:id="0"/>
      <w:r w:rsidDel="00000000" w:rsidR="00000000" w:rsidRPr="00000000">
        <w:rPr>
          <w:rtl w:val="0"/>
        </w:rPr>
        <w:t xml:space="preserve">The Glitch in the Map: 10 US Geography Facts That Challenge Reality</w:t>
      </w:r>
    </w:p>
    <w:p w:rsidR="00000000" w:rsidDel="00000000" w:rsidP="00000000" w:rsidRDefault="00000000" w:rsidRPr="00000000" w14:paraId="00000002">
      <w:pPr>
        <w:rPr/>
      </w:pPr>
      <w:r w:rsidDel="00000000" w:rsidR="00000000" w:rsidRPr="00000000">
        <w:rPr>
          <w:rtl w:val="0"/>
        </w:rPr>
        <w:t xml:space="preserve">Most of us view the geography of the United States through the lens of a standard high school classroom map—a static, two-dimensional arrangement of primary colors and neat, unyielding borders. But the physical reality of the American landscape rarely adheres to such tidy lines. When you step away from the projection and look closer, the terrain reveals itself as something far more dynamic and often contradictory. From rivers that surge backward to forests hidden in the heart of the desert, the United States exists on a raw, bizarre edge of reality that challenges our most basic assumptions about the land we inhabit.</w:t>
      </w:r>
    </w:p>
    <w:p w:rsidR="00000000" w:rsidDel="00000000" w:rsidP="00000000" w:rsidRDefault="00000000" w:rsidRPr="00000000" w14:paraId="00000003">
      <w:pPr>
        <w:pStyle w:val="Heading5"/>
        <w:rPr/>
      </w:pPr>
      <w:bookmarkStart w:colFirst="0" w:colLast="0" w:name="_9n97viahoxmy" w:id="1"/>
      <w:bookmarkEnd w:id="1"/>
      <w:r w:rsidDel="00000000" w:rsidR="00000000" w:rsidRPr="00000000">
        <w:rPr>
          <w:rtl w:val="0"/>
        </w:rPr>
        <w:t xml:space="preserve">1. The Triple-Threat State: Alaska is the North, West, and East</w:t>
      </w:r>
    </w:p>
    <w:p w:rsidR="00000000" w:rsidDel="00000000" w:rsidP="00000000" w:rsidRDefault="00000000" w:rsidRPr="00000000" w14:paraId="00000004">
      <w:pPr>
        <w:rPr/>
      </w:pPr>
      <w:r w:rsidDel="00000000" w:rsidR="00000000" w:rsidRPr="00000000">
        <w:rPr>
          <w:rtl w:val="0"/>
        </w:rPr>
        <w:t xml:space="preserve">Alaska is widely recognized as a geographical giant, but it is also geography’s favorite "glitch." While it is obviously the northernmost and westernmost state in the Union, it technically holds the title of the easternmost state as well.This phenomenon occurs because the Aleutian Islands stretch so far across the Pacific that they actually cross the 180th meridian, poking directly into the Eastern Hemisphere. This means that while Amatignak Island holds the title for the westernmost point in the U.S., Semisopochnoi Island—located in the same hemisphere as Asia—is technically the easternmost. This reality serves as a bit of a prank on our 2D perception of the globe; it proves that on a spherical Earth, a state can span three cardinal directions at once without ever leaving the same zip code.</w:t>
      </w:r>
    </w:p>
    <w:p w:rsidR="00000000" w:rsidDel="00000000" w:rsidP="00000000" w:rsidRDefault="00000000" w:rsidRPr="00000000" w14:paraId="00000005">
      <w:pPr>
        <w:pStyle w:val="Heading5"/>
        <w:rPr/>
      </w:pPr>
      <w:bookmarkStart w:colFirst="0" w:colLast="0" w:name="_dk643rxs4by1" w:id="2"/>
      <w:bookmarkEnd w:id="2"/>
      <w:r w:rsidDel="00000000" w:rsidR="00000000" w:rsidRPr="00000000">
        <w:rPr>
          <w:rtl w:val="0"/>
        </w:rPr>
        <w:t xml:space="preserve">2. Idaho’s Gritty Secret: A Gorge Deeper than the Grand Canyon</w:t>
      </w:r>
    </w:p>
    <w:p w:rsidR="00000000" w:rsidDel="00000000" w:rsidP="00000000" w:rsidRDefault="00000000" w:rsidRPr="00000000" w14:paraId="00000006">
      <w:pPr>
        <w:rPr/>
      </w:pPr>
      <w:r w:rsidDel="00000000" w:rsidR="00000000" w:rsidRPr="00000000">
        <w:rPr>
          <w:rtl w:val="0"/>
        </w:rPr>
        <w:t xml:space="preserve">As we move from the three-way compass of Alaska to the vertical extremes of the lower 48, we find a remote neighbor in the Pacific Northwest that quietly outclasses the nation's most famous landmark. The Grand Canyon is the undisputed heavyweight of American tourism, but in terms of sheer depth, it is actually surpassed by Idaho’s Hell’s Canyon. While the Grand Canyon maxes out at a depth of approximately 6,000 feet, Hell’s Canyon plunges nearly 8,000 feet from rim to river.Despite being the deepest river gorge in North America, Hell's Canyon remains largely underappreciated due to its rugged, inaccessible nature."It’s like the Grand Canyon’s grittier, meaner cousin that never got a postcard."</w:t>
      </w:r>
    </w:p>
    <w:p w:rsidR="00000000" w:rsidDel="00000000" w:rsidP="00000000" w:rsidRDefault="00000000" w:rsidRPr="00000000" w14:paraId="00000007">
      <w:pPr>
        <w:pStyle w:val="Heading5"/>
        <w:rPr/>
      </w:pPr>
      <w:bookmarkStart w:colFirst="0" w:colLast="0" w:name="_1fmws4p51997" w:id="3"/>
      <w:bookmarkEnd w:id="3"/>
      <w:r w:rsidDel="00000000" w:rsidR="00000000" w:rsidRPr="00000000">
        <w:rPr>
          <w:rtl w:val="0"/>
        </w:rPr>
        <w:t xml:space="preserve">3. The Pine-Cloaked Plot Twist in the Desert</w:t>
      </w:r>
    </w:p>
    <w:p w:rsidR="00000000" w:rsidDel="00000000" w:rsidP="00000000" w:rsidRDefault="00000000" w:rsidRPr="00000000" w14:paraId="00000008">
      <w:pPr>
        <w:rPr/>
      </w:pPr>
      <w:r w:rsidDel="00000000" w:rsidR="00000000" w:rsidRPr="00000000">
        <w:rPr>
          <w:rtl w:val="0"/>
        </w:rPr>
        <w:t xml:space="preserve">Speaking of depth, the American West also hides unexpected height in its green canopy, specifically in a state synonymous with scorched earth. The popular image of Arizona is dominated by saguaro cacti and sun-baked sand, yet the state’s geography contains a massive "plot twist" in its northern half. Beyond the red rocks lies the Coconino National Forest, a sprawling wilderness that contains roughly 2.4 million acres of uninterrupted ponderosa pine.This isn't just a local anomaly; it is one of the largest pine forests on the planet. In total, over 25% of Arizona is forested. This represents a dramatic biome shift where the heat-warped flats of the south give way to alpine peaks and thick woods near Flagstaff, a town that is frequently buried under snow while the rest of the state swelters.</w:t>
      </w:r>
    </w:p>
    <w:p w:rsidR="00000000" w:rsidDel="00000000" w:rsidP="00000000" w:rsidRDefault="00000000" w:rsidRPr="00000000" w14:paraId="00000009">
      <w:pPr>
        <w:pStyle w:val="Heading5"/>
        <w:rPr/>
      </w:pPr>
      <w:bookmarkStart w:colFirst="0" w:colLast="0" w:name="_84akecxz3rff" w:id="4"/>
      <w:bookmarkEnd w:id="4"/>
      <w:r w:rsidDel="00000000" w:rsidR="00000000" w:rsidRPr="00000000">
        <w:rPr>
          <w:rtl w:val="0"/>
        </w:rPr>
        <w:t xml:space="preserve">4. Coastal Math: Why Maine Beats California</w:t>
      </w:r>
    </w:p>
    <w:p w:rsidR="00000000" w:rsidDel="00000000" w:rsidP="00000000" w:rsidRDefault="00000000" w:rsidRPr="00000000" w14:paraId="0000000A">
      <w:pPr>
        <w:rPr/>
      </w:pPr>
      <w:r w:rsidDel="00000000" w:rsidR="00000000" w:rsidRPr="00000000">
        <w:rPr>
          <w:rtl w:val="0"/>
        </w:rPr>
        <w:t xml:space="preserve">The geography of abundance continues as we move from millions of acres of pine to thousands of miles of shore. If you were to guess which state has the longest coastline, California—with its long, iconic Pacific stretch—would be the logical choice. However, "coastal math" favors the jagged edge of the North Atlantic.Thanks to a concept known as "tidal complexity," Maine’s shoreline actually surpasses California’s. When you account for every cove, inlet, bay, and the state's 4,000 islands, Maine clocks in at 3,478 miles, beating California’s 3,427 miles. Maine’s coastline functions like an "accordion made of granite," where every fractal twist and turn counts toward a surprising geographic victory.</w:t>
      </w:r>
    </w:p>
    <w:p w:rsidR="00000000" w:rsidDel="00000000" w:rsidP="00000000" w:rsidRDefault="00000000" w:rsidRPr="00000000" w14:paraId="0000000B">
      <w:pPr>
        <w:pStyle w:val="Heading5"/>
        <w:rPr/>
      </w:pPr>
      <w:bookmarkStart w:colFirst="0" w:colLast="0" w:name="_ur7idaiquzqm" w:id="5"/>
      <w:bookmarkEnd w:id="5"/>
      <w:r w:rsidDel="00000000" w:rsidR="00000000" w:rsidRPr="00000000">
        <w:rPr>
          <w:rtl w:val="0"/>
        </w:rPr>
        <w:t xml:space="preserve">5. The Pancake State: Florida’s Topographic Challenge</w:t>
      </w:r>
    </w:p>
    <w:p w:rsidR="00000000" w:rsidDel="00000000" w:rsidP="00000000" w:rsidRDefault="00000000" w:rsidRPr="00000000" w14:paraId="0000000C">
      <w:pPr>
        <w:rPr/>
      </w:pPr>
      <w:r w:rsidDel="00000000" w:rsidR="00000000" w:rsidRPr="00000000">
        <w:rPr>
          <w:rtl w:val="0"/>
        </w:rPr>
        <w:t xml:space="preserve">There is a sharp contrast between the jagged granite edge of Maine and the absolute tabletop flatlands of the South. Florida’s reputation for flatness is more than just a hiker’s complaint; it is a scientific reality. A study once compared the state’s topography to an actual pancake and found that Florida was, in fact, flatter than the breakfast staple.More surprisingly, Florida is even flatter than Kansas, the traditional punchline for midwestern flatness. The state’s highest point is Britain Hill, which rises to a humble 345 feet above sea level. To put that in perspective, the Empire State Building would tower over the highest "mountain" in the state. This lack of elevation creates a unique topographic challenge, affecting everything from flood vulnerability to the very concept of a "view." In Florida, the horizon never really ends; it just fades into the humidity.</w:t>
      </w:r>
    </w:p>
    <w:p w:rsidR="00000000" w:rsidDel="00000000" w:rsidP="00000000" w:rsidRDefault="00000000" w:rsidRPr="00000000" w14:paraId="0000000D">
      <w:pPr>
        <w:pStyle w:val="Heading5"/>
        <w:rPr/>
      </w:pPr>
      <w:bookmarkStart w:colFirst="0" w:colLast="0" w:name="_dd4nuhb9k3ay" w:id="6"/>
      <w:bookmarkEnd w:id="6"/>
      <w:r w:rsidDel="00000000" w:rsidR="00000000" w:rsidRPr="00000000">
        <w:rPr>
          <w:rtl w:val="0"/>
        </w:rPr>
        <w:t xml:space="preserve">6. Centralia: The Town That’s Been Burning Since 1962</w:t>
      </w:r>
    </w:p>
    <w:p w:rsidR="00000000" w:rsidDel="00000000" w:rsidP="00000000" w:rsidRDefault="00000000" w:rsidRPr="00000000" w14:paraId="0000000E">
      <w:pPr>
        <w:rPr/>
      </w:pPr>
      <w:r w:rsidDel="00000000" w:rsidR="00000000" w:rsidRPr="00000000">
        <w:rPr>
          <w:rtl w:val="0"/>
        </w:rPr>
        <w:t xml:space="preserve">While Florida is geologically silent, other states harbor a subterranean restlessness that borders on the apocalyptic. In Centralia, Pennsylvania, the geography is literally on fire. In 1962, an accidental trash fire ignited an exposed coal seam beneath the town's landfill. The fire spread into a labyrinth of abandoned mine tunnels and has never stopped.The ground in Centralia is a fractured wasteland, venting toxic gases and steam, with temperatures in some spots reaching 900 degrees Fahrenheit. Experts predict the fire could continue for another 250 years, effectively erasing the town from the map while the earth beneath it smolders."It is less a town and more an accidental volcano."</w:t>
      </w:r>
    </w:p>
    <w:p w:rsidR="00000000" w:rsidDel="00000000" w:rsidP="00000000" w:rsidRDefault="00000000" w:rsidRPr="00000000" w14:paraId="0000000F">
      <w:pPr>
        <w:pStyle w:val="Heading5"/>
        <w:rPr/>
      </w:pPr>
      <w:bookmarkStart w:colFirst="0" w:colLast="0" w:name="_y9y4eoh4vvrj" w:id="7"/>
      <w:bookmarkEnd w:id="7"/>
      <w:r w:rsidDel="00000000" w:rsidR="00000000" w:rsidRPr="00000000">
        <w:rPr>
          <w:rtl w:val="0"/>
        </w:rPr>
        <w:t xml:space="preserve">7. The Mississippi’s U-Turn: A River Running Backwards</w:t>
      </w:r>
    </w:p>
    <w:p w:rsidR="00000000" w:rsidDel="00000000" w:rsidP="00000000" w:rsidRDefault="00000000" w:rsidRPr="00000000" w14:paraId="00000010">
      <w:pPr>
        <w:rPr/>
      </w:pPr>
      <w:r w:rsidDel="00000000" w:rsidR="00000000" w:rsidRPr="00000000">
        <w:rPr>
          <w:rtl w:val="0"/>
        </w:rPr>
        <w:t xml:space="preserve">Subsurface fires are one thing, but tremors that turn the nation's mightiest river backward are quite another. Nature often refuses to respect the lines drawn by human mapmakers, as seen during the 1811 New Madrid earthquakes. These tremors were so violent they rang church bells in Boston and were powerful enough to crack sidewalks in Washington D.C.The earth warped so violently that the Mississippi River actually reversed its course, surging upstream in a chaotic U-turn for several hours. This event served as a geological "sucker punch," creating new lakes overnight and reminding us that the map is only as stable as the tectonic plates beneath it.</w:t>
      </w:r>
    </w:p>
    <w:p w:rsidR="00000000" w:rsidDel="00000000" w:rsidP="00000000" w:rsidRDefault="00000000" w:rsidRPr="00000000" w14:paraId="00000011">
      <w:pPr>
        <w:pStyle w:val="Heading5"/>
        <w:rPr/>
      </w:pPr>
      <w:bookmarkStart w:colFirst="0" w:colLast="0" w:name="_w2u49w35jxvq" w:id="8"/>
      <w:bookmarkEnd w:id="8"/>
      <w:r w:rsidDel="00000000" w:rsidR="00000000" w:rsidRPr="00000000">
        <w:rPr>
          <w:rtl w:val="0"/>
        </w:rPr>
        <w:t xml:space="preserve">8. Nevada: More Than Just Slot Machines and Sand</w:t>
      </w:r>
    </w:p>
    <w:p w:rsidR="00000000" w:rsidDel="00000000" w:rsidP="00000000" w:rsidRDefault="00000000" w:rsidRPr="00000000" w14:paraId="00000012">
      <w:pPr>
        <w:rPr/>
      </w:pPr>
      <w:r w:rsidDel="00000000" w:rsidR="00000000" w:rsidRPr="00000000">
        <w:rPr>
          <w:rtl w:val="0"/>
        </w:rPr>
        <w:t xml:space="preserve">The Mississippi refused to follow the map, but in Nevada, the earth itself seems to have been shredded into mountains. Nevada suffers from a branding problem that masks its true physical identity. While many associate the state strictly with the Mojave Desert and Las Vegas, Nevada is actually the most mountainous state in the lower 48.The state is home to over 300 separate mountain ranges that slice the landscape into a series of "basins and ranges." From an aerial view, this crumpled tectonic chaos makes the earth look as if it went through a "paper shredder." Furthermore, Nevada's average elevation is so high that it beats almost every other state in the Union, rivaling the high-altitude reputations of Colorado and Wyoming.</w:t>
      </w:r>
    </w:p>
    <w:p w:rsidR="00000000" w:rsidDel="00000000" w:rsidP="00000000" w:rsidRDefault="00000000" w:rsidRPr="00000000" w14:paraId="00000013">
      <w:pPr>
        <w:pStyle w:val="Heading5"/>
        <w:rPr/>
      </w:pPr>
      <w:bookmarkStart w:colFirst="0" w:colLast="0" w:name="_y50g6gwk4wxc" w:id="9"/>
      <w:bookmarkEnd w:id="9"/>
      <w:r w:rsidDel="00000000" w:rsidR="00000000" w:rsidRPr="00000000">
        <w:rPr>
          <w:rtl w:val="0"/>
        </w:rPr>
        <w:t xml:space="preserve">9. The Private Ranch Larger Than a State</w:t>
      </w:r>
    </w:p>
    <w:p w:rsidR="00000000" w:rsidDel="00000000" w:rsidP="00000000" w:rsidRDefault="00000000" w:rsidRPr="00000000" w14:paraId="00000014">
      <w:pPr>
        <w:rPr/>
      </w:pPr>
      <w:r w:rsidDel="00000000" w:rsidR="00000000" w:rsidRPr="00000000">
        <w:rPr>
          <w:rtl w:val="0"/>
        </w:rPr>
        <w:t xml:space="preserve">Moving from public mountain ranges to private property, we find a testament to the sheer scale of the American West that defies state-sized logic. In Texas, the King Ranch spans a staggering 825,000 acres.To grasp that scale, consider Rhode Island. The nation's smallest state covers roughly 668,000 acres. This means a single private cattle ranch in Texas could effectively swallow the entire state of Rhode Island with over 150,000 acres to spare. It is a striking example of the interior United States, where the sheer "flex" of a single family's landholding exceeds the boundaries of a colonial state.</w:t>
      </w:r>
    </w:p>
    <w:p w:rsidR="00000000" w:rsidDel="00000000" w:rsidP="00000000" w:rsidRDefault="00000000" w:rsidRPr="00000000" w14:paraId="00000015">
      <w:pPr>
        <w:pStyle w:val="Heading5"/>
        <w:rPr/>
      </w:pPr>
      <w:bookmarkStart w:colFirst="0" w:colLast="0" w:name="_vqrr599t1myl" w:id="10"/>
      <w:bookmarkEnd w:id="10"/>
      <w:r w:rsidDel="00000000" w:rsidR="00000000" w:rsidRPr="00000000">
        <w:rPr>
          <w:rtl w:val="0"/>
        </w:rPr>
        <w:t xml:space="preserve">10. Kentucky’s Endless Basement: The World’s Longest Maze</w:t>
      </w:r>
    </w:p>
    <w:p w:rsidR="00000000" w:rsidDel="00000000" w:rsidP="00000000" w:rsidRDefault="00000000" w:rsidRPr="00000000" w14:paraId="00000016">
      <w:pPr>
        <w:rPr/>
      </w:pPr>
      <w:r w:rsidDel="00000000" w:rsidR="00000000" w:rsidRPr="00000000">
        <w:rPr>
          <w:rtl w:val="0"/>
        </w:rPr>
        <w:t xml:space="preserve">If a ranch can swallow a state on the surface, Kentucky's "basement" swallows entire worlds below. Beneath the green hills of the Bluegrass State lies the longest cave system on the planet. Mammoth Cave features over 420 miles of mapped passages, and explorers continue to find new chambers every year.The cave is a world unto itself, containing rivers that never see the sun and blind creatures that have evolved in total darkness. Despite the hundreds of miles already charted, scientists believe they have only scratched the surface of this massive underground labyrinth, which remains as mysterious today as it was to its first discoverers.Early explorers described the system as "grand, gloomy, and peculiar."</w:t>
      </w:r>
    </w:p>
    <w:p w:rsidR="00000000" w:rsidDel="00000000" w:rsidP="00000000" w:rsidRDefault="00000000" w:rsidRPr="00000000" w14:paraId="00000017">
      <w:pPr>
        <w:pStyle w:val="Heading5"/>
        <w:rPr/>
      </w:pPr>
      <w:bookmarkStart w:colFirst="0" w:colLast="0" w:name="_9z56e0joe5j7" w:id="11"/>
      <w:bookmarkEnd w:id="11"/>
      <w:r w:rsidDel="00000000" w:rsidR="00000000" w:rsidRPr="00000000">
        <w:rPr>
          <w:rtl w:val="0"/>
        </w:rPr>
        <w:t xml:space="preserve">Conclusion: A New Way of Seeing</w:t>
      </w:r>
    </w:p>
    <w:p w:rsidR="00000000" w:rsidDel="00000000" w:rsidP="00000000" w:rsidRDefault="00000000" w:rsidRPr="00000000" w14:paraId="00000018">
      <w:pPr>
        <w:rPr/>
      </w:pPr>
      <w:r w:rsidDel="00000000" w:rsidR="00000000" w:rsidRPr="00000000">
        <w:rPr>
          <w:rtl w:val="0"/>
        </w:rPr>
        <w:t xml:space="preserve">Geography is often taught as a series of static facts, but the reality is much more fluid. The land is constantly shifting, burning, and revealing hidden layers that defy our expectations. Whether it is a river running backward, a forest thriving in the desert, or a state that exists in three hemispheres at once, these geographic "glitches" remind us that the map is merely a suggestion. As you look at your own backyard or cross your next state line, ask yourself: what other hidden realities are waiting to be discovered just beneath the surface of the map?</w:t>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